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不动产查询材料清单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查询要求：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（1）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专科及以上人才“首次购房”契税补贴</w:t>
      </w:r>
      <w:r>
        <w:rPr>
          <w:rFonts w:hint="eastAsia" w:ascii="仿宋_GB2312" w:hAnsi="仿宋_GB2312" w:eastAsia="仿宋_GB2312" w:cs="仿宋_GB2312"/>
          <w:sz w:val="32"/>
          <w:szCs w:val="32"/>
        </w:rPr>
        <w:t>申请人在向住建窗口提交材料前，需先查询申请人（含配偶及未成年子女）在新购商品房的合同备案时间前有无不动产登记记录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（2）</w:t>
      </w:r>
      <w:r>
        <w:rPr>
          <w:rFonts w:hint="eastAsia" w:ascii="仿宋_GB2312" w:hAnsi="仿宋_GB2312" w:eastAsia="仿宋_GB2312" w:cs="仿宋_GB2312"/>
          <w:sz w:val="32"/>
          <w:szCs w:val="32"/>
        </w:rPr>
        <w:t>“卖旧买新”契税补贴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申请人需先查询申请人（含配偶及未成年子女）的出售房屋于何时完成不动产登记转移。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查询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窗口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市民服务中心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D</w:t>
      </w:r>
      <w:r>
        <w:rPr>
          <w:rFonts w:hint="eastAsia" w:ascii="仿宋_GB2312" w:hAnsi="仿宋_GB2312" w:eastAsia="仿宋_GB2312" w:cs="仿宋_GB2312"/>
          <w:sz w:val="32"/>
          <w:szCs w:val="32"/>
        </w:rPr>
        <w:t>区不动产查询窗口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.查询材料：</w:t>
      </w:r>
    </w:p>
    <w:p>
      <w:pPr>
        <w:numPr>
          <w:ilvl w:val="0"/>
          <w:numId w:val="0"/>
        </w:numPr>
        <w:ind w:firstLine="420" w:firstLineChars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查询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名下不动产：</w:t>
      </w:r>
      <w:r>
        <w:rPr>
          <w:rFonts w:hint="eastAsia" w:ascii="仿宋_GB2312" w:hAnsi="仿宋_GB2312" w:eastAsia="仿宋_GB2312" w:cs="仿宋_GB2312"/>
          <w:sz w:val="32"/>
          <w:szCs w:val="32"/>
        </w:rPr>
        <w:t>携带身份证原件</w:t>
      </w:r>
    </w:p>
    <w:p>
      <w:pPr>
        <w:ind w:firstLine="420" w:firstLineChars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查询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配偶</w:t>
      </w:r>
      <w:r>
        <w:rPr>
          <w:rFonts w:hint="eastAsia" w:ascii="仿宋_GB2312" w:hAnsi="仿宋_GB2312" w:eastAsia="仿宋_GB2312" w:cs="仿宋_GB2312"/>
          <w:sz w:val="32"/>
          <w:szCs w:val="32"/>
        </w:rPr>
        <w:t>名下不动产：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①</w:t>
      </w:r>
      <w:r>
        <w:rPr>
          <w:rFonts w:hint="eastAsia" w:ascii="仿宋_GB2312" w:hAnsi="仿宋_GB2312" w:eastAsia="仿宋_GB2312" w:cs="仿宋_GB2312"/>
          <w:sz w:val="32"/>
          <w:szCs w:val="32"/>
        </w:rPr>
        <w:t>配偶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委托人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签字的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张家港市不动产登记委托书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见附件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②</w:t>
      </w:r>
      <w:r>
        <w:rPr>
          <w:rFonts w:hint="eastAsia" w:ascii="仿宋_GB2312" w:hAnsi="仿宋_GB2312" w:eastAsia="仿宋_GB2312" w:cs="仿宋_GB2312"/>
          <w:sz w:val="32"/>
          <w:szCs w:val="32"/>
        </w:rPr>
        <w:t>本人与配偶的双方身份证原件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（3）</w:t>
      </w:r>
      <w:r>
        <w:rPr>
          <w:rFonts w:hint="eastAsia" w:ascii="仿宋_GB2312" w:hAnsi="仿宋_GB2312" w:eastAsia="仿宋_GB2312" w:cs="仿宋_GB2312"/>
          <w:sz w:val="32"/>
          <w:szCs w:val="32"/>
        </w:rPr>
        <w:t>查询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未成年子女</w:t>
      </w:r>
      <w:r>
        <w:rPr>
          <w:rFonts w:hint="eastAsia" w:ascii="仿宋_GB2312" w:hAnsi="仿宋_GB2312" w:eastAsia="仿宋_GB2312" w:cs="仿宋_GB2312"/>
          <w:sz w:val="32"/>
          <w:szCs w:val="32"/>
        </w:rPr>
        <w:t>的不动产：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①</w:t>
      </w:r>
      <w:r>
        <w:rPr>
          <w:rFonts w:hint="eastAsia" w:ascii="仿宋_GB2312" w:hAnsi="仿宋_GB2312" w:eastAsia="仿宋_GB2312" w:cs="仿宋_GB2312"/>
          <w:sz w:val="32"/>
          <w:szCs w:val="32"/>
        </w:rPr>
        <w:t>与子女在同一本户口本上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，携带户口本原件；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②</w:t>
      </w:r>
      <w:r>
        <w:rPr>
          <w:rFonts w:hint="eastAsia" w:ascii="仿宋_GB2312" w:hAnsi="仿宋_GB2312" w:eastAsia="仿宋_GB2312" w:cs="仿宋_GB2312"/>
          <w:sz w:val="32"/>
          <w:szCs w:val="32"/>
        </w:rPr>
        <w:t>与子女不在同一本户口本上，携带出生证明与子女的户口本原件；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③</w:t>
      </w:r>
      <w:r>
        <w:rPr>
          <w:rFonts w:hint="eastAsia" w:ascii="仿宋_GB2312" w:hAnsi="仿宋_GB2312" w:eastAsia="仿宋_GB2312" w:cs="仿宋_GB2312"/>
          <w:sz w:val="32"/>
          <w:szCs w:val="32"/>
        </w:rPr>
        <w:t>本人身份证原件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br w:type="page"/>
      </w:r>
    </w:p>
    <w:p>
      <w:pPr>
        <w:jc w:val="left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附件：</w:t>
      </w:r>
    </w:p>
    <w:p>
      <w:pPr>
        <w:jc w:val="center"/>
        <w:rPr>
          <w:rFonts w:hint="eastAsia"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张家港市不动产登记委托书</w:t>
      </w:r>
    </w:p>
    <w:tbl>
      <w:tblPr>
        <w:tblStyle w:val="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1559"/>
        <w:gridCol w:w="421"/>
        <w:gridCol w:w="2130"/>
        <w:gridCol w:w="38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26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委托人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姓名（名称）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381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426" w:type="dxa"/>
            <w:vMerge w:val="continue"/>
            <w:noWrap w:val="0"/>
            <w:vAlign w:val="top"/>
          </w:tcPr>
          <w:p>
            <w:pPr>
              <w:spacing w:line="38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申请人配偶姓名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申请人配偶电话</w:t>
            </w:r>
          </w:p>
        </w:tc>
        <w:tc>
          <w:tcPr>
            <w:tcW w:w="381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申请人配偶证件号码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426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受托人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姓名（名称）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381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426" w:type="dxa"/>
            <w:vMerge w:val="continue"/>
            <w:noWrap w:val="0"/>
            <w:vAlign w:val="top"/>
          </w:tcPr>
          <w:p>
            <w:pPr>
              <w:spacing w:line="38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申请人姓名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申请人电话</w:t>
            </w:r>
          </w:p>
        </w:tc>
        <w:tc>
          <w:tcPr>
            <w:tcW w:w="3810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1985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委托代理登记的不动产坐落</w:t>
            </w:r>
          </w:p>
        </w:tc>
        <w:tc>
          <w:tcPr>
            <w:tcW w:w="6361" w:type="dxa"/>
            <w:gridSpan w:val="3"/>
            <w:noWrap w:val="0"/>
            <w:vAlign w:val="center"/>
          </w:tcPr>
          <w:p>
            <w:pPr>
              <w:spacing w:line="380" w:lineRule="exact"/>
              <w:jc w:val="both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不动产权证上的不动产坐落</w:t>
            </w:r>
            <w:bookmarkStart w:id="0" w:name="_GoBack"/>
            <w:r>
              <w:rPr>
                <w:rFonts w:hint="eastAsia" w:ascii="宋体" w:hAnsi="宋体"/>
                <w:b/>
                <w:bCs/>
                <w:color w:val="FF0000"/>
                <w:szCs w:val="21"/>
                <w:lang w:val="en-US" w:eastAsia="zh-CN"/>
              </w:rPr>
              <w:t>（打印时请将红字内容删除）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8" w:hRule="atLeast"/>
        </w:trPr>
        <w:tc>
          <w:tcPr>
            <w:tcW w:w="8346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80" w:lineRule="exact"/>
              <w:ind w:firstLine="42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Cs w:val="21"/>
              </w:rPr>
              <w:t>现委托人委托</w:t>
            </w:r>
            <w:r>
              <w:rPr>
                <w:rFonts w:ascii="宋体" w:hAnsi="宋体"/>
                <w:szCs w:val="21"/>
              </w:rPr>
              <w:t>______</w:t>
            </w: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申请人姓名</w:t>
            </w:r>
            <w:r>
              <w:rPr>
                <w:rFonts w:ascii="宋体" w:hAnsi="宋体"/>
                <w:szCs w:val="21"/>
              </w:rPr>
              <w:t>_____</w:t>
            </w:r>
            <w:r>
              <w:rPr>
                <w:rFonts w:hint="eastAsia" w:ascii="宋体" w:hAnsi="宋体"/>
                <w:szCs w:val="21"/>
              </w:rPr>
              <w:t xml:space="preserve"> 为合法代理人，代表委托人处理上述不动产如下</w:t>
            </w:r>
            <w:r>
              <w:rPr>
                <w:rFonts w:ascii="宋体" w:hAnsi="宋体"/>
                <w:szCs w:val="21"/>
              </w:rPr>
              <w:t>_____________________</w:t>
            </w:r>
            <w:r>
              <w:rPr>
                <w:rFonts w:hint="eastAsia" w:ascii="宋体" w:hAnsi="宋体"/>
                <w:szCs w:val="21"/>
              </w:rPr>
              <w:t>事项。受托人在其权限与代理时效范围内依法所作的一切行为，接受问询的行为及签署的一切文件，委托人均予承认，受托人无转委托。委托人与受托人保证以上委托关系真实、合法、有效，如有不实愿意承担一切法律责任。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l ）办理上述不动产权首次登记事宜； 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2</w:t>
            </w:r>
            <w:r>
              <w:rPr>
                <w:rFonts w:hint="eastAsia" w:ascii="宋体" w:hAnsi="宋体"/>
                <w:sz w:val="24"/>
              </w:rPr>
              <w:t xml:space="preserve"> ）办理上述不动产权变更登记事宜；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3</w:t>
            </w:r>
            <w:r>
              <w:rPr>
                <w:rFonts w:hint="eastAsia" w:ascii="宋体" w:hAnsi="宋体"/>
                <w:sz w:val="24"/>
              </w:rPr>
              <w:t xml:space="preserve"> ）办理上述不动产权转移登记事宜； 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4</w:t>
            </w:r>
            <w:r>
              <w:rPr>
                <w:rFonts w:hint="eastAsia" w:ascii="宋体" w:hAnsi="宋体"/>
                <w:sz w:val="24"/>
              </w:rPr>
              <w:t xml:space="preserve"> ）办理上述不动产权注销登记事宜；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5</w:t>
            </w:r>
            <w:r>
              <w:rPr>
                <w:rFonts w:hint="eastAsia" w:ascii="宋体" w:hAnsi="宋体"/>
                <w:sz w:val="24"/>
              </w:rPr>
              <w:t xml:space="preserve"> ）办理上述不动产权更正登记事宜； 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6</w:t>
            </w:r>
            <w:r>
              <w:rPr>
                <w:rFonts w:hint="eastAsia" w:ascii="宋体" w:hAnsi="宋体"/>
                <w:sz w:val="24"/>
              </w:rPr>
              <w:t xml:space="preserve"> ）办理上述不动产权异议登记事宜；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7</w:t>
            </w:r>
            <w:r>
              <w:rPr>
                <w:rFonts w:hint="eastAsia" w:ascii="宋体" w:hAnsi="宋体"/>
                <w:sz w:val="24"/>
              </w:rPr>
              <w:t xml:space="preserve"> ）办理上述不动产权预告登记事宜；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8</w:t>
            </w:r>
            <w:r>
              <w:rPr>
                <w:rFonts w:hint="eastAsia" w:ascii="宋体" w:hAnsi="宋体"/>
                <w:sz w:val="24"/>
              </w:rPr>
              <w:t xml:space="preserve"> ）办理上述不动产抵押权首次登记事宜；</w:t>
            </w:r>
          </w:p>
          <w:p>
            <w:pPr>
              <w:spacing w:line="380" w:lineRule="exact"/>
              <w:ind w:firstLine="360" w:firstLineChars="1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9</w:t>
            </w:r>
            <w:r>
              <w:rPr>
                <w:rFonts w:hint="eastAsia" w:ascii="宋体" w:hAnsi="宋体"/>
                <w:sz w:val="24"/>
              </w:rPr>
              <w:t xml:space="preserve"> ）办理上述不动产抵押权注销登记事宜；</w:t>
            </w:r>
          </w:p>
          <w:p>
            <w:pPr>
              <w:spacing w:line="380" w:lineRule="exact"/>
              <w:ind w:firstLine="360" w:firstLineChars="1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10</w:t>
            </w:r>
            <w:r>
              <w:rPr>
                <w:rFonts w:hint="eastAsia" w:ascii="宋体" w:hAnsi="宋体"/>
                <w:sz w:val="24"/>
              </w:rPr>
              <w:t xml:space="preserve"> ）办理上述不动产抵押权变更登记事宜；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11</w:t>
            </w:r>
            <w:r>
              <w:rPr>
                <w:rFonts w:hint="eastAsia" w:ascii="宋体" w:hAnsi="宋体"/>
                <w:sz w:val="24"/>
              </w:rPr>
              <w:t xml:space="preserve"> ）办理上述不动产抵押权更正登记事宜；</w:t>
            </w:r>
          </w:p>
          <w:p>
            <w:pPr>
              <w:spacing w:line="380" w:lineRule="exact"/>
              <w:ind w:firstLine="360" w:firstLineChars="1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12</w:t>
            </w:r>
            <w:r>
              <w:rPr>
                <w:rFonts w:hint="eastAsia" w:ascii="宋体" w:hAnsi="宋体"/>
                <w:sz w:val="24"/>
              </w:rPr>
              <w:t xml:space="preserve"> ）办理上述不动产抵押权转移登记事宜；</w:t>
            </w:r>
          </w:p>
          <w:p>
            <w:pPr>
              <w:spacing w:line="380" w:lineRule="exact"/>
              <w:ind w:firstLine="240" w:firstLineChars="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( </w:t>
            </w:r>
            <w:r>
              <w:rPr>
                <w:rFonts w:hint="eastAsia" w:ascii="Times New Roman" w:hAnsi="Times New Roman"/>
                <w:sz w:val="24"/>
              </w:rPr>
              <w:t>13</w:t>
            </w:r>
            <w:r>
              <w:rPr>
                <w:rFonts w:hint="eastAsia" w:ascii="宋体" w:hAnsi="宋体"/>
                <w:sz w:val="24"/>
              </w:rPr>
              <w:t xml:space="preserve"> ）办理上述不动产抵押权预告登记事宜；</w:t>
            </w:r>
          </w:p>
          <w:p>
            <w:pPr>
              <w:spacing w:line="380" w:lineRule="exact"/>
              <w:ind w:firstLine="240" w:firstLineChars="1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( </w:t>
            </w:r>
            <w:r>
              <w:rPr>
                <w:rFonts w:hint="eastAsia" w:ascii="Times New Roman" w:hAnsi="Times New Roman"/>
                <w:sz w:val="24"/>
              </w:rPr>
              <w:t>14</w:t>
            </w:r>
            <w:r>
              <w:rPr>
                <w:rFonts w:hint="eastAsia" w:ascii="宋体" w:hAnsi="宋体"/>
                <w:sz w:val="24"/>
              </w:rPr>
              <w:t xml:space="preserve"> ）领取不动产权证书；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15</w:t>
            </w:r>
            <w:r>
              <w:rPr>
                <w:rFonts w:hint="eastAsia" w:ascii="宋体" w:hAnsi="宋体"/>
                <w:sz w:val="24"/>
              </w:rPr>
              <w:t xml:space="preserve"> ）领取不动产登记证明；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16</w:t>
            </w:r>
            <w:r>
              <w:rPr>
                <w:rFonts w:hint="eastAsia" w:ascii="宋体" w:hAnsi="宋体"/>
                <w:sz w:val="24"/>
              </w:rPr>
              <w:t xml:space="preserve"> ）查阅不动产登记发证档案；</w:t>
            </w:r>
          </w:p>
          <w:p>
            <w:pPr>
              <w:spacing w:line="380" w:lineRule="exact"/>
              <w:ind w:firstLine="360" w:firstLineChars="1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( </w:t>
            </w:r>
            <w:r>
              <w:rPr>
                <w:rFonts w:hint="eastAsia" w:ascii="Times New Roman" w:hAnsi="Times New Roman"/>
                <w:sz w:val="24"/>
              </w:rPr>
              <w:t>17</w:t>
            </w:r>
            <w:r>
              <w:rPr>
                <w:rFonts w:hint="eastAsia" w:ascii="宋体" w:hAnsi="宋体"/>
                <w:sz w:val="24"/>
              </w:rPr>
              <w:t xml:space="preserve"> ）其他：</w:t>
            </w:r>
          </w:p>
          <w:p>
            <w:pPr>
              <w:spacing w:line="380" w:lineRule="exact"/>
              <w:rPr>
                <w:rFonts w:hint="eastAsia" w:ascii="宋体" w:hAnsi="宋体"/>
                <w:szCs w:val="21"/>
              </w:rPr>
            </w:pPr>
          </w:p>
          <w:p>
            <w:pPr>
              <w:spacing w:line="380" w:lineRule="exact"/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委托人（签章）：                           受托人（签章）：</w:t>
            </w:r>
          </w:p>
          <w:p>
            <w:pPr>
              <w:spacing w:line="380" w:lineRule="exact"/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法定代表人（签章）：             </w:t>
            </w:r>
          </w:p>
          <w:p>
            <w:pPr>
              <w:spacing w:line="380" w:lineRule="exact"/>
              <w:rPr>
                <w:rFonts w:hint="eastAsia" w:ascii="宋体" w:hAnsi="宋体"/>
                <w:szCs w:val="21"/>
              </w:rPr>
            </w:pPr>
          </w:p>
          <w:p>
            <w:pPr>
              <w:spacing w:line="380" w:lineRule="exact"/>
              <w:ind w:firstLine="1260" w:firstLineChars="6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   月   日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850" w:right="1800" w:bottom="85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B7A2DA"/>
    <w:multiLevelType w:val="singleLevel"/>
    <w:tmpl w:val="DFB7A2D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iOWJjMGNlMWZhN2E1ZDNmNTVhY2Y5NDQ5YjY5ZWIifQ=="/>
  </w:docVars>
  <w:rsids>
    <w:rsidRoot w:val="00000000"/>
    <w:rsid w:val="00731E98"/>
    <w:rsid w:val="037E320E"/>
    <w:rsid w:val="06485C0D"/>
    <w:rsid w:val="1A7867B1"/>
    <w:rsid w:val="1F3A4035"/>
    <w:rsid w:val="256E737B"/>
    <w:rsid w:val="37860062"/>
    <w:rsid w:val="482B3351"/>
    <w:rsid w:val="59DE5F7A"/>
    <w:rsid w:val="6EC7377E"/>
    <w:rsid w:val="7C15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891</Words>
  <Characters>930</Characters>
  <Lines>0</Lines>
  <Paragraphs>0</Paragraphs>
  <TotalTime>0</TotalTime>
  <ScaleCrop>false</ScaleCrop>
  <LinksUpToDate>false</LinksUpToDate>
  <CharactersWithSpaces>1052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2023-08-02T00:44:00Z</dcterms:created>
  <dc:creator>ZJGTXY</dc:creator>
  <cp:lastModifiedBy>Green℃</cp:lastModifiedBy>
  <dcterms:modified xsi:type="dcterms:W3CDTF">2023-12-21T05:58:50Z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CBBFF471E6A94EAF9F88AAC86B6F108C_12</vt:lpwstr>
  </property>
</Properties>
</file>